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5E" w:rsidRDefault="00CF1C5E" w:rsidP="00CF1C5E">
      <w:pPr>
        <w:rPr>
          <w:b/>
        </w:rPr>
      </w:pPr>
      <w:r>
        <w:rPr>
          <w:b/>
        </w:rPr>
        <w:t>1. Общие правила.</w:t>
      </w:r>
    </w:p>
    <w:p w:rsidR="00CF1C5E" w:rsidRDefault="00CF1C5E" w:rsidP="00CF1C5E">
      <w:pPr>
        <w:rPr>
          <w:b/>
        </w:rPr>
      </w:pPr>
      <w:r>
        <w:rPr>
          <w:b/>
        </w:rPr>
        <w:t>2. Проезд по разовому билету.</w:t>
      </w:r>
    </w:p>
    <w:p w:rsidR="00CF1C5E" w:rsidRDefault="00CF1C5E" w:rsidP="00CF1C5E">
      <w:pPr>
        <w:rPr>
          <w:b/>
        </w:rPr>
      </w:pPr>
      <w:r>
        <w:rPr>
          <w:b/>
        </w:rPr>
        <w:t>3. Проезд по льготно-абонементному билету.</w:t>
      </w:r>
    </w:p>
    <w:p w:rsidR="00CF1C5E" w:rsidRDefault="00CF1C5E" w:rsidP="00CF1C5E">
      <w:pPr>
        <w:rPr>
          <w:b/>
        </w:rPr>
      </w:pPr>
      <w:r>
        <w:rPr>
          <w:b/>
        </w:rPr>
        <w:t>4. Пассажир имеет право.</w:t>
      </w:r>
    </w:p>
    <w:p w:rsidR="00CF1C5E" w:rsidRDefault="00CF1C5E" w:rsidP="00CF1C5E">
      <w:r>
        <w:rPr>
          <w:b/>
        </w:rPr>
        <w:t>5. В пригородных электропоездах запрещается</w:t>
      </w:r>
      <w:r>
        <w:t>.</w:t>
      </w:r>
    </w:p>
    <w:p w:rsidR="00CF1C5E" w:rsidRDefault="00CF1C5E" w:rsidP="00CF1C5E"/>
    <w:p w:rsidR="00CF1C5E" w:rsidRDefault="00CF1C5E" w:rsidP="00CF1C5E">
      <w:pPr>
        <w:rPr>
          <w:b/>
        </w:rPr>
      </w:pPr>
      <w:r>
        <w:rPr>
          <w:b/>
        </w:rPr>
        <w:t xml:space="preserve"> Общие правила.</w:t>
      </w:r>
    </w:p>
    <w:p w:rsidR="00CF1C5E" w:rsidRDefault="00CF1C5E" w:rsidP="00CF1C5E">
      <w:pPr>
        <w:ind w:firstLine="708"/>
        <w:jc w:val="both"/>
      </w:pPr>
      <w:r>
        <w:t>При проезде в пригородных поездах пассажиры обязаны соблюдать общественный порядок и правила, действующие на железнодорожном транспорте.</w:t>
      </w:r>
    </w:p>
    <w:p w:rsidR="00CF1C5E" w:rsidRDefault="00CF1C5E" w:rsidP="00CF1C5E"/>
    <w:p w:rsidR="00CF1C5E" w:rsidRDefault="00CF1C5E" w:rsidP="00CF1C5E">
      <w:pPr>
        <w:jc w:val="both"/>
      </w:pPr>
      <w:r>
        <w:t xml:space="preserve">1. </w:t>
      </w:r>
      <w:r>
        <w:tab/>
        <w:t xml:space="preserve">Каждый пассажир, в том числе имеющий право на льготный проезд, обязан приобрести билет (денежный или безденежный). Лицо, не имеющее проездной документ, либо имеющее проездной документ, срок действия которого истек либо не наступил, не имеет права проезда в пригородных электропоездах и подлежит высадке на ближайшей станции или остановочной платформе, либо может продолжить поездку, </w:t>
      </w:r>
      <w:proofErr w:type="gramStart"/>
      <w:r>
        <w:t>оплатив стоимость проезда</w:t>
      </w:r>
      <w:proofErr w:type="gramEnd"/>
      <w:r>
        <w:t xml:space="preserve"> и сбор за оформление билета непосредственно в электропоезде.</w:t>
      </w:r>
    </w:p>
    <w:p w:rsidR="00CF1C5E" w:rsidRDefault="00CF1C5E" w:rsidP="00CF1C5E">
      <w:pPr>
        <w:jc w:val="both"/>
      </w:pPr>
      <w:r>
        <w:t xml:space="preserve">2. </w:t>
      </w:r>
      <w:r>
        <w:tab/>
        <w:t>Пассажир обязан сохранять проездной билет в течение всего пути следования электропоезда и до выхода через пункты контроля. Пассажир обязан предъявлять проездной билет (в том числе абонементный) лицам, осуществляющим контроль в электропоездах (контролерам-кассирам и разъездным билетным кассирам). При предъявлении льготного билета пассажир обязан предъявить документ, дающий право на льготу при проезде в пригородном электропоезде.</w:t>
      </w:r>
    </w:p>
    <w:p w:rsidR="00CF1C5E" w:rsidRDefault="00CF1C5E" w:rsidP="00CF1C5E">
      <w:pPr>
        <w:ind w:firstLine="708"/>
        <w:jc w:val="both"/>
      </w:pPr>
      <w:r>
        <w:t>Проверка наличия у пассажиров проездных документов на поезда пригородного сообщения осуществляется:</w:t>
      </w:r>
    </w:p>
    <w:p w:rsidR="00CF1C5E" w:rsidRDefault="00CF1C5E" w:rsidP="00CF1C5E">
      <w:pPr>
        <w:jc w:val="both"/>
      </w:pPr>
      <w:r>
        <w:t xml:space="preserve"> • в пути следования,</w:t>
      </w:r>
    </w:p>
    <w:p w:rsidR="00CF1C5E" w:rsidRDefault="00CF1C5E" w:rsidP="00CF1C5E">
      <w:pPr>
        <w:jc w:val="both"/>
      </w:pPr>
      <w:r>
        <w:t xml:space="preserve"> • перед посадкой в электропоезд,</w:t>
      </w:r>
    </w:p>
    <w:p w:rsidR="00CF1C5E" w:rsidRDefault="00CF1C5E" w:rsidP="00CF1C5E">
      <w:pPr>
        <w:jc w:val="both"/>
      </w:pPr>
      <w:r>
        <w:t xml:space="preserve"> • при выходе из электропоезда,</w:t>
      </w:r>
    </w:p>
    <w:p w:rsidR="00CF1C5E" w:rsidRDefault="00CF1C5E" w:rsidP="00CF1C5E">
      <w:pPr>
        <w:jc w:val="both"/>
      </w:pPr>
      <w:r>
        <w:t xml:space="preserve"> • при проходе через пункт контроля на станциях (вокзалах) и остановочных платформах.</w:t>
      </w:r>
    </w:p>
    <w:p w:rsidR="00CF1C5E" w:rsidRDefault="00CF1C5E" w:rsidP="00CF1C5E">
      <w:pPr>
        <w:ind w:firstLine="708"/>
        <w:jc w:val="both"/>
      </w:pPr>
      <w:r>
        <w:t>Пассажиру, совершившему посадку на станциях или остановочных платформах, где билетная касса отсутствует либо с учетом режима работы закрыта, контролер-кассир имеет право оформить проездной документ (билет) без взимания сбора за оформление.</w:t>
      </w:r>
    </w:p>
    <w:p w:rsidR="00CF1C5E" w:rsidRDefault="00CF1C5E" w:rsidP="00CF1C5E">
      <w:pPr>
        <w:jc w:val="both"/>
      </w:pPr>
      <w:r>
        <w:t xml:space="preserve">3. </w:t>
      </w:r>
      <w:r>
        <w:tab/>
        <w:t>Пассажир, обнаруженный при проверке в поезде без проездного документа (билета) или предъявивший проездной документ (билет), срок действия которого истек, или предъявивший бесплатный или льготный проездной документ (билет) без соответствующих документов, подтверждающих право на пользования таким проездным документом, считается безбилетным.</w:t>
      </w:r>
    </w:p>
    <w:p w:rsidR="00CF1C5E" w:rsidRDefault="00CF1C5E" w:rsidP="00CF1C5E">
      <w:pPr>
        <w:ind w:firstLine="708"/>
        <w:jc w:val="both"/>
      </w:pPr>
      <w:r>
        <w:lastRenderedPageBreak/>
        <w:t xml:space="preserve">Безбилетный пассажир обязан </w:t>
      </w:r>
      <w:proofErr w:type="gramStart"/>
      <w:r>
        <w:t>оплатить стоимость проезда</w:t>
      </w:r>
      <w:proofErr w:type="gramEnd"/>
      <w:r>
        <w:t xml:space="preserve"> от станции посадки до станции назначения и сбор за оказанную дополнительную услугу - оформление билета, непосредственно в электропоезде, в размере 100 рублей (указание генерального директора ОАО "Экспресс-пригород" №1237 от 01.12.2008г.), либо покинуть электропоезд на ближайшей станции.</w:t>
      </w:r>
    </w:p>
    <w:p w:rsidR="00CF1C5E" w:rsidRDefault="00CF1C5E" w:rsidP="00CF1C5E">
      <w:pPr>
        <w:ind w:firstLine="708"/>
        <w:rPr>
          <w:b/>
        </w:rPr>
      </w:pPr>
      <w:r>
        <w:rPr>
          <w:b/>
        </w:rPr>
        <w:t>Проезд по разовому билету.</w:t>
      </w:r>
    </w:p>
    <w:p w:rsidR="00CF1C5E" w:rsidRDefault="00CF1C5E" w:rsidP="00CF1C5E">
      <w:pPr>
        <w:jc w:val="both"/>
      </w:pPr>
      <w:r>
        <w:t xml:space="preserve">1. </w:t>
      </w:r>
      <w:r>
        <w:tab/>
        <w:t>Пригородный билет для разовой поездки “туда” действителен на одну поездку в соответствии с датой, указанной в нем. На проезд “обратно” билет дей</w:t>
      </w:r>
      <w:bookmarkStart w:id="0" w:name="_GoBack"/>
      <w:bookmarkEnd w:id="0"/>
      <w:r>
        <w:t>ствителен в течение одних суток, не считая дня продажи, а также общевыходных и праздничных дней. Если срок действия пригородного билета заканчивается в пути, билет является действительным до прибытия пассажира на железнодорожную станцию назначения.</w:t>
      </w:r>
    </w:p>
    <w:p w:rsidR="00CF1C5E" w:rsidRDefault="00CF1C5E" w:rsidP="00CF1C5E">
      <w:pPr>
        <w:jc w:val="both"/>
      </w:pPr>
      <w:r>
        <w:t xml:space="preserve">2. </w:t>
      </w:r>
      <w:r>
        <w:tab/>
        <w:t>При отсутствии на станциях и остановочных платформах билетных касс вы можете приобрести в любой работающей билетной кассе билет на разовую поездку «обратно» предварительно за 10 суток в летний период и за трое суток в зимний период, а также в день совершения поездки.</w:t>
      </w:r>
    </w:p>
    <w:p w:rsidR="00CF1C5E" w:rsidRDefault="00CF1C5E" w:rsidP="00CF1C5E">
      <w:pPr>
        <w:jc w:val="both"/>
      </w:pPr>
      <w:r>
        <w:t xml:space="preserve">3. </w:t>
      </w:r>
      <w:r>
        <w:tab/>
        <w:t>Пассажиру, имеющему право на бесплатный проезд, необходимо обратит</w:t>
      </w:r>
      <w:r w:rsidR="00C630AC">
        <w:t>ь</w:t>
      </w:r>
      <w:r>
        <w:t>ся в билетную кассу, предъявить документы, дающие право на льготу и документ, удостоверяющий личность, и получить бесплатный билет.</w:t>
      </w:r>
    </w:p>
    <w:p w:rsidR="00CF1C5E" w:rsidRDefault="00CF1C5E" w:rsidP="00CF1C5E">
      <w:pPr>
        <w:ind w:firstLine="708"/>
        <w:jc w:val="both"/>
      </w:pPr>
      <w:r>
        <w:t>Пассажир при получении проездного документа (билета) должен проверить правильность указанных в нем реквизитов поездки (дата отправления, ж/д станции отправления и назначения) и другой информации.</w:t>
      </w:r>
    </w:p>
    <w:p w:rsidR="00CF1C5E" w:rsidRDefault="00CF1C5E" w:rsidP="00CF1C5E">
      <w:pPr>
        <w:ind w:firstLine="708"/>
        <w:jc w:val="both"/>
      </w:pPr>
      <w:r>
        <w:t>Возврат средств по неиспользованным билетам для разовой поездки не производится, кроме случаев незапланированного перерыва в движении более чем на час.</w:t>
      </w:r>
    </w:p>
    <w:p w:rsidR="00CF1C5E" w:rsidRDefault="00CF1C5E" w:rsidP="00CF1C5E">
      <w:pPr>
        <w:ind w:firstLine="708"/>
      </w:pPr>
      <w:r>
        <w:t>Основание:</w:t>
      </w:r>
    </w:p>
    <w:p w:rsidR="00CF1C5E" w:rsidRDefault="00CF1C5E" w:rsidP="00CF1C5E">
      <w:pPr>
        <w:jc w:val="both"/>
      </w:pPr>
      <w:r>
        <w:t>•</w:t>
      </w:r>
      <w:r>
        <w:tab/>
        <w:t xml:space="preserve"> Правила оказания услуг по перевозкам </w:t>
      </w:r>
      <w:proofErr w:type="gramStart"/>
      <w:r>
        <w:t>на ж</w:t>
      </w:r>
      <w:proofErr w:type="gramEnd"/>
      <w:r>
        <w:t xml:space="preserve">/д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 (постановление Правительства РФ от 02.03.2005 №111)</w:t>
      </w:r>
    </w:p>
    <w:p w:rsidR="00CF1C5E" w:rsidRDefault="00CF1C5E" w:rsidP="00CF1C5E"/>
    <w:p w:rsidR="00CF1C5E" w:rsidRPr="00DD30AF" w:rsidRDefault="00CF1C5E" w:rsidP="00CF1C5E">
      <w:pPr>
        <w:rPr>
          <w:b/>
        </w:rPr>
      </w:pPr>
      <w:r w:rsidRPr="00DD30AF">
        <w:rPr>
          <w:b/>
        </w:rPr>
        <w:t>Порядок проезда пассажиров в пригородных электропоездах по абонементным билетам:</w:t>
      </w:r>
    </w:p>
    <w:p w:rsidR="00CF1C5E" w:rsidRPr="00DD30AF" w:rsidRDefault="00CF1C5E" w:rsidP="00CF1C5E">
      <w:pPr>
        <w:rPr>
          <w:b/>
        </w:rPr>
      </w:pPr>
    </w:p>
    <w:p w:rsidR="00CF1C5E" w:rsidRPr="00DD30AF" w:rsidRDefault="00CF1C5E" w:rsidP="00CF1C5E">
      <w:pPr>
        <w:ind w:firstLine="708"/>
        <w:rPr>
          <w:b/>
        </w:rPr>
      </w:pPr>
      <w:r w:rsidRPr="00DD30AF">
        <w:rPr>
          <w:b/>
        </w:rPr>
        <w:t>Для проезда пассажиров в пригородном сообщении применяются следующие виды абонементных билетов:</w:t>
      </w:r>
    </w:p>
    <w:p w:rsidR="00CF1C5E" w:rsidRPr="00DD30AF" w:rsidRDefault="00CF1C5E" w:rsidP="00CF1C5E">
      <w:pPr>
        <w:jc w:val="both"/>
        <w:rPr>
          <w:b/>
        </w:rPr>
      </w:pPr>
      <w:r w:rsidRPr="00DD30AF">
        <w:rPr>
          <w:b/>
        </w:rPr>
        <w:t xml:space="preserve">• </w:t>
      </w:r>
      <w:r w:rsidRPr="00DD30AF">
        <w:rPr>
          <w:b/>
        </w:rPr>
        <w:tab/>
        <w:t>Абонементные билеты</w:t>
      </w:r>
      <w:r w:rsidR="00E5426B" w:rsidRPr="00DD30AF">
        <w:rPr>
          <w:b/>
        </w:rPr>
        <w:t xml:space="preserve"> </w:t>
      </w:r>
      <w:r w:rsidRPr="00DD30AF">
        <w:rPr>
          <w:b/>
        </w:rPr>
        <w:t xml:space="preserve">«ежедневно», действительные для проезда пассажиров во все дни недели, в течение срока действия, указанного в билете. Оформляются сроком действия 1, 2, 3, 4, 5, 6, 12 месяцев и 5,10,15,20,25 дней. Абонементный билет «ежедневно», оформленный на количество месяцев, действителен для проезда с даты по дату исключительно соответствующего </w:t>
      </w:r>
      <w:r w:rsidR="004B0DA5" w:rsidRPr="00DD30AF">
        <w:rPr>
          <w:b/>
        </w:rPr>
        <w:t>месяца и года.</w:t>
      </w:r>
    </w:p>
    <w:p w:rsidR="00E5426B" w:rsidRPr="00DD30AF" w:rsidRDefault="00CF1C5E" w:rsidP="00E5426B">
      <w:pPr>
        <w:tabs>
          <w:tab w:val="left" w:pos="567"/>
        </w:tabs>
        <w:jc w:val="both"/>
        <w:rPr>
          <w:b/>
        </w:rPr>
      </w:pPr>
      <w:r w:rsidRPr="00DD30AF">
        <w:rPr>
          <w:b/>
        </w:rPr>
        <w:lastRenderedPageBreak/>
        <w:t xml:space="preserve">• </w:t>
      </w:r>
      <w:r w:rsidRPr="00DD30AF">
        <w:rPr>
          <w:b/>
        </w:rPr>
        <w:tab/>
        <w:t>Абонементные билеты</w:t>
      </w:r>
      <w:r w:rsidR="00E5426B" w:rsidRPr="00DD30AF">
        <w:rPr>
          <w:b/>
        </w:rPr>
        <w:t xml:space="preserve"> «рабочего дня»</w:t>
      </w:r>
      <w:r w:rsidRPr="00DD30AF">
        <w:rPr>
          <w:b/>
        </w:rPr>
        <w:t xml:space="preserve">, действительные для проезда пассажиров </w:t>
      </w:r>
      <w:r w:rsidR="00E5426B" w:rsidRPr="00DD30AF">
        <w:rPr>
          <w:b/>
        </w:rPr>
        <w:t>в течение срока действия, указанного в билете, в рабочие дни недели, по понедельникам, вторникам, средам, четвергам и пятницам, кроме нерабочих праздничных дней.</w:t>
      </w:r>
      <w:r w:rsidR="00E5426B" w:rsidRPr="00DD30AF">
        <w:rPr>
          <w:b/>
          <w:i/>
        </w:rPr>
        <w:t xml:space="preserve"> </w:t>
      </w:r>
      <w:r w:rsidR="00E5426B" w:rsidRPr="00DD30AF">
        <w:rPr>
          <w:b/>
        </w:rPr>
        <w:t>Оформляются сроком действия 1, 2, 3, 4, 5, 6, 12 месяцев и 10,15,20,25 дней. Абонементные билеты «рабочего дня» на количество месяцев действительны для проезда в течение 30,60,90,120,150,180,360 дней соответственно.</w:t>
      </w:r>
    </w:p>
    <w:p w:rsidR="00E5426B" w:rsidRPr="00DD30AF" w:rsidRDefault="00E5426B" w:rsidP="00E5426B">
      <w:pPr>
        <w:jc w:val="both"/>
        <w:rPr>
          <w:b/>
          <w:i/>
        </w:rPr>
      </w:pPr>
      <w:r w:rsidRPr="00DD30AF">
        <w:rPr>
          <w:b/>
          <w:i/>
        </w:rPr>
        <w:t>Согласно ст.112 Трудового кодекса Российской Федерации нерабочими праздничными днями в Российской Федерации являются 1, 2, 3, 4 и 5 января, 7 января, 23 февраля, 8 марта, 1 мая, 9 мая, 12 июня, 4 ноября.</w:t>
      </w:r>
    </w:p>
    <w:p w:rsidR="00E5426B" w:rsidRPr="00DD30AF" w:rsidRDefault="00E5426B" w:rsidP="00E5426B">
      <w:pPr>
        <w:jc w:val="both"/>
        <w:rPr>
          <w:b/>
          <w:i/>
        </w:rPr>
      </w:pPr>
      <w:r w:rsidRPr="00DD30AF">
        <w:rPr>
          <w:b/>
          <w:i/>
        </w:rPr>
        <w:t>При совпадении выходного и нерабочего праздничных дней и переносе выходного дня на рабочий день, абонементные билеты «Рабочего дня», «Буднего дня» действительны для проезда в выходной день, объявленный рабочим, и недействительны в рабочий день, объявленный нерабочим (выходным).</w:t>
      </w:r>
    </w:p>
    <w:p w:rsidR="00CF1C5E" w:rsidRPr="00DD30AF" w:rsidRDefault="00CF1C5E" w:rsidP="00CF1C5E">
      <w:pPr>
        <w:jc w:val="both"/>
        <w:rPr>
          <w:b/>
        </w:rPr>
      </w:pPr>
      <w:r w:rsidRPr="00DD30AF">
        <w:rPr>
          <w:b/>
        </w:rPr>
        <w:t>•</w:t>
      </w:r>
      <w:r w:rsidRPr="00DD30AF">
        <w:rPr>
          <w:b/>
        </w:rPr>
        <w:tab/>
        <w:t xml:space="preserve"> Абонементные билеты, действительные для проезда пассажиров в определенные даты - «на даты» оформляются на любые выбранные пассажиром даты (от 5 до 15 дат) или на четные и нечетные даты (14,15,16 дат в зависимости от месяца действия абонементного билета) в течение одного календарного месяца.</w:t>
      </w:r>
    </w:p>
    <w:p w:rsidR="00CF1C5E" w:rsidRPr="00DD30AF" w:rsidRDefault="00CF1C5E" w:rsidP="00CF1C5E">
      <w:pPr>
        <w:jc w:val="both"/>
        <w:rPr>
          <w:b/>
        </w:rPr>
      </w:pPr>
      <w:r w:rsidRPr="00DD30AF">
        <w:rPr>
          <w:b/>
        </w:rPr>
        <w:t xml:space="preserve">• </w:t>
      </w:r>
      <w:r w:rsidRPr="00DD30AF">
        <w:rPr>
          <w:b/>
        </w:rPr>
        <w:tab/>
        <w:t>Абонементные билеты, действительные для проезда пассажиров в выходные дни в течение нескольких месяцев «выходного дня» оформляются сроком действия 1, 2, 3, 4, 5, 6, 12 месяцев.</w:t>
      </w:r>
    </w:p>
    <w:p w:rsidR="00CF1C5E" w:rsidRPr="00DD30AF" w:rsidRDefault="00CF1C5E" w:rsidP="00CF1C5E">
      <w:pPr>
        <w:ind w:firstLine="708"/>
        <w:jc w:val="both"/>
        <w:rPr>
          <w:b/>
        </w:rPr>
      </w:pPr>
      <w:r w:rsidRPr="00DD30AF">
        <w:rPr>
          <w:b/>
        </w:rPr>
        <w:t>Абонементный билет «Выходного дня» действителен для проезда по пятницам, субботам, воскресеньям, понедельникам, праздничным дням, в день перед праздником и в день после праздника с даты по дату исключительно соответствующего месяца и года.</w:t>
      </w:r>
    </w:p>
    <w:p w:rsidR="00CF1C5E" w:rsidRPr="00DD30AF" w:rsidRDefault="00CF1C5E" w:rsidP="00CF1C5E">
      <w:pPr>
        <w:ind w:firstLine="708"/>
        <w:jc w:val="both"/>
        <w:rPr>
          <w:b/>
        </w:rPr>
      </w:pPr>
      <w:r w:rsidRPr="00DD30AF">
        <w:rPr>
          <w:b/>
        </w:rPr>
        <w:t xml:space="preserve">По пригородным абонементным билетам производится возврат стоимости билета, рассчитанный </w:t>
      </w:r>
      <w:proofErr w:type="gramStart"/>
      <w:r w:rsidRPr="00DD30AF">
        <w:rPr>
          <w:b/>
        </w:rPr>
        <w:t>с даты возврата</w:t>
      </w:r>
      <w:proofErr w:type="gramEnd"/>
      <w:r w:rsidRPr="00DD30AF">
        <w:rPr>
          <w:b/>
        </w:rPr>
        <w:t xml:space="preserve"> билета и до конца его действия в следующих случаях:</w:t>
      </w:r>
    </w:p>
    <w:p w:rsidR="00CF1C5E" w:rsidRPr="00DD30AF" w:rsidRDefault="00CF1C5E" w:rsidP="00CF1C5E">
      <w:pPr>
        <w:rPr>
          <w:b/>
        </w:rPr>
      </w:pPr>
      <w:r w:rsidRPr="00DD30AF">
        <w:rPr>
          <w:b/>
        </w:rPr>
        <w:t>• увольнение или перемена места работы,</w:t>
      </w:r>
    </w:p>
    <w:p w:rsidR="00CF1C5E" w:rsidRPr="00DD30AF" w:rsidRDefault="00CF1C5E" w:rsidP="00CF1C5E">
      <w:pPr>
        <w:rPr>
          <w:b/>
        </w:rPr>
      </w:pPr>
      <w:r w:rsidRPr="00DD30AF">
        <w:rPr>
          <w:b/>
        </w:rPr>
        <w:t>• призыв в Вооруженные Силы Российской Федерации,</w:t>
      </w:r>
    </w:p>
    <w:p w:rsidR="00CF1C5E" w:rsidRPr="00DD30AF" w:rsidRDefault="00CF1C5E" w:rsidP="00CF1C5E">
      <w:pPr>
        <w:rPr>
          <w:b/>
        </w:rPr>
      </w:pPr>
      <w:r w:rsidRPr="00DD30AF">
        <w:rPr>
          <w:b/>
        </w:rPr>
        <w:t>• перемена места жительства,</w:t>
      </w:r>
    </w:p>
    <w:p w:rsidR="00CF1C5E" w:rsidRPr="00DD30AF" w:rsidRDefault="00CF1C5E" w:rsidP="00CF1C5E">
      <w:pPr>
        <w:rPr>
          <w:b/>
        </w:rPr>
      </w:pPr>
      <w:r w:rsidRPr="00DD30AF">
        <w:rPr>
          <w:b/>
        </w:rPr>
        <w:t>• длительная командировка по делам службы (свыше месяца),</w:t>
      </w:r>
    </w:p>
    <w:p w:rsidR="00CF1C5E" w:rsidRPr="00DD30AF" w:rsidRDefault="00CF1C5E" w:rsidP="00CF1C5E">
      <w:pPr>
        <w:rPr>
          <w:b/>
        </w:rPr>
      </w:pPr>
      <w:r w:rsidRPr="00DD30AF">
        <w:rPr>
          <w:b/>
        </w:rPr>
        <w:t>• болезнь,</w:t>
      </w:r>
    </w:p>
    <w:p w:rsidR="00CF1C5E" w:rsidRPr="00DD30AF" w:rsidRDefault="00CF1C5E" w:rsidP="00CF1C5E">
      <w:pPr>
        <w:rPr>
          <w:b/>
        </w:rPr>
      </w:pPr>
      <w:r w:rsidRPr="00DD30AF">
        <w:rPr>
          <w:b/>
        </w:rPr>
        <w:t>• смерть пассажира.</w:t>
      </w:r>
    </w:p>
    <w:p w:rsidR="00CF1C5E" w:rsidRPr="00DD30AF" w:rsidRDefault="00CF1C5E" w:rsidP="00CF1C5E">
      <w:pPr>
        <w:ind w:firstLine="708"/>
        <w:jc w:val="both"/>
        <w:rPr>
          <w:b/>
        </w:rPr>
      </w:pPr>
      <w:r w:rsidRPr="00DD30AF">
        <w:rPr>
          <w:b/>
        </w:rPr>
        <w:t>Возврат стоимости билета осуществляется после подачи пассажиром или его наследником письменного заявления с приложением к нему документов, подтверждающих обстоятельства.</w:t>
      </w:r>
    </w:p>
    <w:p w:rsidR="00CF1C5E" w:rsidRPr="00DD30AF" w:rsidRDefault="00CF1C5E" w:rsidP="00CF1C5E">
      <w:pPr>
        <w:ind w:firstLine="708"/>
        <w:rPr>
          <w:b/>
        </w:rPr>
      </w:pPr>
      <w:r w:rsidRPr="00DD30AF">
        <w:rPr>
          <w:b/>
        </w:rPr>
        <w:t>Основание:</w:t>
      </w:r>
    </w:p>
    <w:p w:rsidR="00CF1C5E" w:rsidRPr="00DD30AF" w:rsidRDefault="00CF1C5E" w:rsidP="00CF1C5E">
      <w:pPr>
        <w:ind w:firstLine="708"/>
        <w:rPr>
          <w:b/>
        </w:rPr>
      </w:pPr>
      <w:r w:rsidRPr="00DD30AF">
        <w:rPr>
          <w:b/>
        </w:rPr>
        <w:t xml:space="preserve">«Порядок оформления, учета и контроля абонементных билетов для проезда пассажиров в пригородном сообщении, утвержденный распоряжением ОАО «РЖД» от </w:t>
      </w:r>
      <w:r w:rsidRPr="00DD30AF">
        <w:rPr>
          <w:b/>
        </w:rPr>
        <w:lastRenderedPageBreak/>
        <w:t xml:space="preserve">02.10.2099г. №2032р. Правила перевозок пассажиров, багажа и </w:t>
      </w:r>
      <w:proofErr w:type="spellStart"/>
      <w:r w:rsidRPr="00DD30AF">
        <w:rPr>
          <w:b/>
        </w:rPr>
        <w:t>грузобагажа</w:t>
      </w:r>
      <w:proofErr w:type="spellEnd"/>
      <w:r w:rsidRPr="00DD30AF">
        <w:rPr>
          <w:b/>
        </w:rPr>
        <w:t xml:space="preserve"> на федеральном железнодорожном транспорте от 26.07.2002г., утвержденные приказом МПС России №30 от 26.07.2002г.</w:t>
      </w:r>
    </w:p>
    <w:p w:rsidR="00CF1C5E" w:rsidRPr="00DD30AF" w:rsidRDefault="00CF1C5E" w:rsidP="00CF1C5E">
      <w:pPr>
        <w:jc w:val="center"/>
        <w:rPr>
          <w:b/>
        </w:rPr>
      </w:pPr>
      <w:r w:rsidRPr="00DD30AF">
        <w:rPr>
          <w:b/>
        </w:rPr>
        <w:t>Приобретайте абонементные билеты! Это позволит сократить Ваше время!</w:t>
      </w:r>
    </w:p>
    <w:p w:rsidR="00CF1C5E" w:rsidRPr="00DD30AF" w:rsidRDefault="00CF1C5E" w:rsidP="00CF1C5E">
      <w:pPr>
        <w:rPr>
          <w:b/>
        </w:rPr>
      </w:pPr>
    </w:p>
    <w:p w:rsidR="00CF1C5E" w:rsidRDefault="00CF1C5E" w:rsidP="00CF1C5E">
      <w:pPr>
        <w:ind w:firstLine="708"/>
        <w:rPr>
          <w:b/>
        </w:rPr>
      </w:pPr>
      <w:r>
        <w:rPr>
          <w:b/>
        </w:rPr>
        <w:t>Пассажир имеет право:</w:t>
      </w:r>
    </w:p>
    <w:p w:rsidR="00CF1C5E" w:rsidRDefault="00CF1C5E" w:rsidP="00CF1C5E">
      <w:pPr>
        <w:jc w:val="both"/>
      </w:pPr>
      <w:r>
        <w:t xml:space="preserve">1. </w:t>
      </w:r>
      <w:r>
        <w:tab/>
        <w:t>Пассажир вправе провозить с собой бесплатно детей в возрасте до 5 лет. При следовании с пассажиром детей в возрасте от 5 до 7 лет на них приобретаются детские билеты. За провоз без билета детей в возрасте от 5 лет с пассажира взыскивается сбор за оформление билета непосредственно в электропоезде и оплата стоимости проезда.</w:t>
      </w:r>
    </w:p>
    <w:p w:rsidR="00CF1C5E" w:rsidRDefault="00CF1C5E" w:rsidP="00CF1C5E">
      <w:pPr>
        <w:jc w:val="both"/>
      </w:pPr>
      <w:r>
        <w:t xml:space="preserve">2. </w:t>
      </w:r>
      <w:r>
        <w:tab/>
        <w:t>Пассажир имеет право провозить с собой бесплатно ручную кладь весом до 36 кг, максимальный размер которой по сумме трех измерений не превышает 180 см и дополнительно к установленной норме до 50 кг за отдельную плату. Не допускается размещение ручной клади на местах, предназначенных для пассажиров, а также в проходах между сидениями, в коридорах и тамбурах вагонов.</w:t>
      </w:r>
    </w:p>
    <w:p w:rsidR="00CF1C5E" w:rsidRDefault="00CF1C5E" w:rsidP="00CF1C5E">
      <w:pPr>
        <w:jc w:val="both"/>
      </w:pPr>
      <w:r>
        <w:t xml:space="preserve">3. </w:t>
      </w:r>
      <w:r>
        <w:tab/>
        <w:t>Допускается перевозка в качестве ручной клади (независимо от наличия у пассажира ручной клади) за дополнительную плату электронной, бытовой, вид</w:t>
      </w:r>
      <w:proofErr w:type="gramStart"/>
      <w:r>
        <w:t>ео и ау</w:t>
      </w:r>
      <w:proofErr w:type="gramEnd"/>
      <w:r>
        <w:t xml:space="preserve">диотехники, которая по сумме трех измерений превышает 180 см, но не более одного предмета на проездной документ (билет). </w:t>
      </w:r>
      <w:proofErr w:type="gramStart"/>
      <w:r>
        <w:t>В счет установленной нормы провоза ручной клади допускаются детские коляски, растения, саженцы с обвязанной кроной и упакованными корневищами, не превышающие по высоте 180 см. В тамбуре пригородного поезда разрешается провозить за плату не более одного велосипеда в не разобранном виде.</w:t>
      </w:r>
      <w:proofErr w:type="gramEnd"/>
    </w:p>
    <w:p w:rsidR="00CF1C5E" w:rsidRDefault="00CF1C5E" w:rsidP="00CF1C5E">
      <w:pPr>
        <w:jc w:val="both"/>
      </w:pPr>
      <w:r>
        <w:t xml:space="preserve">4. </w:t>
      </w:r>
      <w:r>
        <w:tab/>
        <w:t>Мелкие домашние животные, собаки и птицы перевозятся по билетам, которые оформляются в пригородных билетных кассах. Собак крупных пород разрешается провозить за плату в тамбуре (не более двух собак) под наблюдением их владельцев при наличии ветеринарной справки и в наморднике. Собак - проводников слепые пассажиры провозят с собой бесплатно.</w:t>
      </w:r>
    </w:p>
    <w:p w:rsidR="00CF1C5E" w:rsidRDefault="00CF1C5E" w:rsidP="00CF1C5E">
      <w:pPr>
        <w:jc w:val="both"/>
      </w:pPr>
      <w:r>
        <w:t xml:space="preserve">5. </w:t>
      </w:r>
      <w:r>
        <w:tab/>
        <w:t>За провоз ручной клади сверх установленных норм или провоз ее без оплаты, а также за провоз домашних животных без билета с пассажира взыскивается дополнительная оплата за провоз без билета ручной клади или домашних животных и оплата стоимости их провоза.</w:t>
      </w:r>
    </w:p>
    <w:p w:rsidR="00CF1C5E" w:rsidRDefault="00CF1C5E" w:rsidP="00CF1C5E">
      <w:pPr>
        <w:ind w:firstLine="708"/>
        <w:jc w:val="both"/>
      </w:pPr>
      <w:r>
        <w:t>В целях обеспечения жизни, здоровья и безопасности пассажиров торговля в поездах, включая поезда пригородного сообщения, допускается в установленном порядке.</w:t>
      </w:r>
    </w:p>
    <w:p w:rsidR="00CF1C5E" w:rsidRDefault="00CF1C5E" w:rsidP="00CF1C5E">
      <w:pPr>
        <w:ind w:firstLine="708"/>
      </w:pPr>
      <w:r>
        <w:t>В пригородных электропоездах запрещается:</w:t>
      </w:r>
    </w:p>
    <w:p w:rsidR="00CF1C5E" w:rsidRDefault="00CF1C5E" w:rsidP="00CF1C5E">
      <w:pPr>
        <w:jc w:val="both"/>
      </w:pPr>
      <w:r>
        <w:t>•</w:t>
      </w:r>
      <w:r>
        <w:tab/>
        <w:t xml:space="preserve"> Перевозить ручной кладью вещи, которые могут повредить или загрязнить вагон и вещи других пассажиров.</w:t>
      </w:r>
    </w:p>
    <w:p w:rsidR="00CF1C5E" w:rsidRDefault="00CF1C5E" w:rsidP="00CF1C5E">
      <w:pPr>
        <w:jc w:val="both"/>
      </w:pPr>
      <w:r>
        <w:t xml:space="preserve">• </w:t>
      </w:r>
      <w:r>
        <w:tab/>
        <w:t xml:space="preserve">Перевозить ручной кладью зловонные, огнеопасные, отравляющие, </w:t>
      </w:r>
      <w:proofErr w:type="spellStart"/>
      <w:r>
        <w:t>легковоспломеняющиеся</w:t>
      </w:r>
      <w:proofErr w:type="spellEnd"/>
      <w:r>
        <w:t>, взрывчатые и другие опасные вещества и предметы, а также огнестрельное заряженное оружие.</w:t>
      </w:r>
    </w:p>
    <w:p w:rsidR="00CF1C5E" w:rsidRDefault="00CF1C5E" w:rsidP="00CF1C5E">
      <w:r>
        <w:lastRenderedPageBreak/>
        <w:t xml:space="preserve">• </w:t>
      </w:r>
      <w:r>
        <w:tab/>
        <w:t>Распивать спиртные напитки и проезжать в пьяном виде, нарушающем общественный порядок и спокойствие других пассажиров.</w:t>
      </w:r>
    </w:p>
    <w:p w:rsidR="00CF1C5E" w:rsidRDefault="00CF1C5E" w:rsidP="00CF1C5E">
      <w:r>
        <w:t xml:space="preserve">• </w:t>
      </w:r>
      <w:r>
        <w:tab/>
        <w:t>Курить в вагонах, в том числе и тамбурах.</w:t>
      </w:r>
    </w:p>
    <w:p w:rsidR="00CF1C5E" w:rsidRDefault="00CF1C5E" w:rsidP="00CF1C5E">
      <w:pPr>
        <w:jc w:val="both"/>
      </w:pPr>
      <w:r>
        <w:t xml:space="preserve">• </w:t>
      </w:r>
      <w:r>
        <w:tab/>
        <w:t>Задерживать закрытие и открытие автоматических дверей на остановках, открывать двери во время движения электропоезда.</w:t>
      </w:r>
    </w:p>
    <w:p w:rsidR="00CF1C5E" w:rsidRDefault="00CF1C5E" w:rsidP="00CF1C5E">
      <w:r>
        <w:t xml:space="preserve">• </w:t>
      </w:r>
      <w:r>
        <w:tab/>
        <w:t xml:space="preserve">Повреждать </w:t>
      </w:r>
      <w:proofErr w:type="spellStart"/>
      <w:r>
        <w:t>внутривагонное</w:t>
      </w:r>
      <w:proofErr w:type="spellEnd"/>
      <w:r>
        <w:t xml:space="preserve"> оборудование, стекла вагонов и локомотивов.</w:t>
      </w:r>
    </w:p>
    <w:p w:rsidR="00CF1C5E" w:rsidRDefault="00CF1C5E" w:rsidP="00CF1C5E">
      <w:pPr>
        <w:jc w:val="both"/>
      </w:pPr>
      <w:r>
        <w:t>•</w:t>
      </w:r>
      <w:r>
        <w:tab/>
        <w:t xml:space="preserve"> Останавливать электропоезд стоп-краном в случаях, при которых отсутствует угроза здоровью и жизни человека.</w:t>
      </w:r>
    </w:p>
    <w:p w:rsidR="00CF1C5E" w:rsidRDefault="00CF1C5E" w:rsidP="00CF1C5E">
      <w:pPr>
        <w:jc w:val="both"/>
      </w:pPr>
      <w:proofErr w:type="gramStart"/>
      <w:r>
        <w:t xml:space="preserve">• </w:t>
      </w:r>
      <w:r>
        <w:tab/>
        <w:t>Лица, виновные в несоблюдении правил пользования средствами транспорта (железнодорожного), правил пожарной безопасности, санитарных правил, могут быть привлечены к административной ответственности, если по действующему законодательству указанные нарушения не влекут судебной ответственности.</w:t>
      </w:r>
      <w:proofErr w:type="gramEnd"/>
    </w:p>
    <w:p w:rsidR="00CF1C5E" w:rsidRDefault="00CF1C5E" w:rsidP="00CF1C5E">
      <w:pPr>
        <w:jc w:val="both"/>
      </w:pPr>
    </w:p>
    <w:p w:rsidR="00CF1C5E" w:rsidRDefault="00CF1C5E" w:rsidP="00CF1C5E">
      <w:pPr>
        <w:jc w:val="both"/>
      </w:pPr>
      <w:r>
        <w:t xml:space="preserve">1. </w:t>
      </w:r>
      <w:r>
        <w:tab/>
        <w:t>Нарушение правил перевозки ручной клади, перевозка огнеопасных, отравляющих, легковоспламеняющихся, взрывчатых и других опасных веществ и предметов влечет предупреждение либо наложение штрафа.</w:t>
      </w:r>
    </w:p>
    <w:p w:rsidR="00CF1C5E" w:rsidRDefault="00CF1C5E" w:rsidP="00CF1C5E">
      <w:pPr>
        <w:jc w:val="both"/>
      </w:pPr>
      <w:r>
        <w:t xml:space="preserve">2. </w:t>
      </w:r>
      <w:r>
        <w:tab/>
        <w:t xml:space="preserve">Самовольная остановка поезда стоп-краном при отсутствии угрозы здоровью и жизни человека влечет наложение штрафа. Если действия, указанные в </w:t>
      </w:r>
      <w:proofErr w:type="gramStart"/>
      <w:r>
        <w:t>п</w:t>
      </w:r>
      <w:proofErr w:type="gramEnd"/>
      <w:r>
        <w:t xml:space="preserve"> 10.1, 10.2 повлекли несчастные случаи с людьми, крушения, повреждения подвижного состава или иные тяжелые последствия, а также нарушение движения поездов по графику, виновные привлекаются к уголовной ответственности.</w:t>
      </w:r>
    </w:p>
    <w:p w:rsidR="00CF1C5E" w:rsidRDefault="00CF1C5E" w:rsidP="00CF1C5E">
      <w:pPr>
        <w:jc w:val="both"/>
      </w:pPr>
      <w:r>
        <w:t xml:space="preserve">3. </w:t>
      </w:r>
      <w:r>
        <w:tab/>
        <w:t xml:space="preserve">Повреждение </w:t>
      </w:r>
      <w:proofErr w:type="spellStart"/>
      <w:r>
        <w:t>внутривагонного</w:t>
      </w:r>
      <w:proofErr w:type="spellEnd"/>
      <w:r>
        <w:t xml:space="preserve"> оборудования, стекол вагонов и локомотивов влечет наложение штрафа. Наложение штрафа не освобождает от возмещения стоимости поврежденного оборудования.</w:t>
      </w:r>
    </w:p>
    <w:p w:rsidR="00CF1C5E" w:rsidRDefault="00CF1C5E" w:rsidP="00CF1C5E">
      <w:pPr>
        <w:jc w:val="both"/>
      </w:pPr>
      <w:r>
        <w:t xml:space="preserve">4. </w:t>
      </w:r>
      <w:r>
        <w:tab/>
        <w:t>Курение в вагонах и тамбурах пригородных электропоездов, выбрасывание мусора и иных предметов из окон и дверей вагонов влечет привлечение к ответственности в соответствии с действующим законодательством.</w:t>
      </w:r>
    </w:p>
    <w:p w:rsidR="00CF1C5E" w:rsidRDefault="00CF1C5E" w:rsidP="00CF1C5E">
      <w:pPr>
        <w:jc w:val="both"/>
      </w:pPr>
      <w:r>
        <w:t xml:space="preserve">5. </w:t>
      </w:r>
      <w:r>
        <w:tab/>
        <w:t>Лица, виновные в нарушении общественного порядка на станциях, вокзалах, в поездах, привлекаются к административной ответственности в соответствии с действующим законодательством.</w:t>
      </w:r>
    </w:p>
    <w:p w:rsidR="00CF1C5E" w:rsidRDefault="00CF1C5E" w:rsidP="00CF1C5E">
      <w:pPr>
        <w:jc w:val="both"/>
      </w:pPr>
      <w:r>
        <w:t xml:space="preserve">6. </w:t>
      </w:r>
      <w:r>
        <w:tab/>
        <w:t xml:space="preserve">В электропоездах, оборудованных </w:t>
      </w:r>
      <w:proofErr w:type="spellStart"/>
      <w:r>
        <w:t>радиооповестительной</w:t>
      </w:r>
      <w:proofErr w:type="spellEnd"/>
      <w:r>
        <w:t xml:space="preserve"> связью, должны объявляться названия остановочных пунктов и передаваться другая необходимая информация для пассажиров.</w:t>
      </w:r>
    </w:p>
    <w:p w:rsidR="00CF1C5E" w:rsidRDefault="00CF1C5E" w:rsidP="00CF1C5E">
      <w:pPr>
        <w:jc w:val="both"/>
      </w:pPr>
      <w:r>
        <w:t>7.</w:t>
      </w:r>
      <w:r>
        <w:tab/>
        <w:t xml:space="preserve"> Если при выходе из электропоезда пассажир обнаружил, что им в вагоне забыты вещи, он может обратиться к начальнику станции (вокзала), либо к другому должностному лицу.</w:t>
      </w:r>
    </w:p>
    <w:p w:rsidR="00CF1C5E" w:rsidRDefault="00CF1C5E" w:rsidP="00CF1C5E"/>
    <w:p w:rsidR="00CF1C5E" w:rsidRDefault="00CF1C5E" w:rsidP="00CF1C5E"/>
    <w:p w:rsidR="00CF1C5E" w:rsidRDefault="00CF1C5E" w:rsidP="00CF1C5E">
      <w:pPr>
        <w:rPr>
          <w:b/>
        </w:rPr>
      </w:pPr>
      <w:r>
        <w:rPr>
          <w:b/>
        </w:rPr>
        <w:lastRenderedPageBreak/>
        <w:t xml:space="preserve">Внимание! </w:t>
      </w:r>
    </w:p>
    <w:p w:rsidR="00CF1C5E" w:rsidRDefault="00CF1C5E" w:rsidP="00CF1C5E">
      <w:pPr>
        <w:ind w:firstLine="708"/>
        <w:jc w:val="both"/>
        <w:rPr>
          <w:i/>
        </w:rPr>
      </w:pPr>
      <w:r>
        <w:rPr>
          <w:i/>
        </w:rPr>
        <w:t>В связи с осложнением общественной безопасности не проходите мимо посторонних предметов и бесхозных вещей, находящихся в здании вокзалов, на платформах, в вагонах электропоездов, а при совершении гражданами противоправных или подозрительных действий, в случае их обнаружения немедленно сообщите сотрудникам милиции или работникам железнодорожного транспорта.</w:t>
      </w:r>
    </w:p>
    <w:p w:rsidR="00360610" w:rsidRDefault="00360610"/>
    <w:sectPr w:rsidR="00360610" w:rsidSect="0013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5"/>
    <w:rsid w:val="000025FC"/>
    <w:rsid w:val="00132C96"/>
    <w:rsid w:val="00354F30"/>
    <w:rsid w:val="00360610"/>
    <w:rsid w:val="004B0DA5"/>
    <w:rsid w:val="0050754B"/>
    <w:rsid w:val="00B02172"/>
    <w:rsid w:val="00C505D7"/>
    <w:rsid w:val="00C630AC"/>
    <w:rsid w:val="00CF1C5E"/>
    <w:rsid w:val="00DD30AF"/>
    <w:rsid w:val="00DD3DC4"/>
    <w:rsid w:val="00E5426B"/>
    <w:rsid w:val="00E829B5"/>
    <w:rsid w:val="00EE5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user</cp:lastModifiedBy>
  <cp:revision>2</cp:revision>
  <cp:lastPrinted>2013-10-04T09:27:00Z</cp:lastPrinted>
  <dcterms:created xsi:type="dcterms:W3CDTF">2013-10-08T01:02:00Z</dcterms:created>
  <dcterms:modified xsi:type="dcterms:W3CDTF">2013-10-08T01:02:00Z</dcterms:modified>
</cp:coreProperties>
</file>